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A378CB4" w:rsidR="000D1FCD" w:rsidRDefault="00BB144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BCD71E6">
                <wp:simplePos x="0" y="0"/>
                <wp:positionH relativeFrom="column">
                  <wp:posOffset>2231390</wp:posOffset>
                </wp:positionH>
                <wp:positionV relativeFrom="paragraph">
                  <wp:posOffset>5632450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642E5" id="Rettangolo 13" o:spid="_x0000_s1026" style="position:absolute;margin-left:175.7pt;margin-top:443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C4M9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29625FA" wp14:editId="1B433594">
            <wp:simplePos x="0" y="0"/>
            <wp:positionH relativeFrom="column">
              <wp:posOffset>0</wp:posOffset>
            </wp:positionH>
            <wp:positionV relativeFrom="paragraph">
              <wp:posOffset>153035</wp:posOffset>
            </wp:positionV>
            <wp:extent cx="2009775" cy="6865620"/>
            <wp:effectExtent l="0" t="0" r="9525" b="0"/>
            <wp:wrapSquare wrapText="bothSides"/>
            <wp:docPr id="3" name="Immagine 3" descr="Immagine che contiene bevanda, alcol, cibo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alcol, cibo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2DD94ECB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7B1E7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311070A4" w:rsidR="005D45E1" w:rsidRPr="002A7550" w:rsidRDefault="0064265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DI STELLE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16266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43F1433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32A15325" w14:textId="444041B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75E14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D2D056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792EE86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8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253CF4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4E60CF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 xml:space="preserve"> per 10 giorni di macerazione delle bucce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2073EAE9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 xml:space="preserve">Dopo fermentazione malolattica,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 xml:space="preserve"> in serbatoi di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4E29011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brillante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6C4E7945" w14:textId="129AF25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Aroma intenso di amarena e ribes</w:t>
                            </w:r>
                          </w:p>
                          <w:p w14:paraId="198F436E" w14:textId="43EF7DD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Elegante con evidenti note fruttate e tannini ben bilanciati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909F37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BB14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26ADAE62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primi piatti saporiti e carne alla griglia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54FD658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311070A4" w:rsidR="005D45E1" w:rsidRPr="002A7550" w:rsidRDefault="0064265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DI STELLE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16266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43F1433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</w:p>
                    <w:p w14:paraId="32A15325" w14:textId="444041B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275E14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D2D056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>6</w:t>
                      </w:r>
                      <w:r w:rsidR="00D65B43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792EE86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BB1448">
                        <w:rPr>
                          <w:rFonts w:ascii="Cambria" w:hAnsi="Cambria"/>
                        </w:rPr>
                        <w:t>8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253CF4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4E60CF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5B43">
                        <w:rPr>
                          <w:rFonts w:ascii="Cambria" w:hAnsi="Cambria"/>
                        </w:rPr>
                        <w:t>In serbatoi di acciaio a temperatura controllata</w:t>
                      </w:r>
                      <w:r w:rsidR="00BB1448">
                        <w:rPr>
                          <w:rFonts w:ascii="Cambria" w:hAnsi="Cambria"/>
                        </w:rPr>
                        <w:t xml:space="preserve"> per 10 giorni di macerazione delle bucce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2073EAE9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 xml:space="preserve">Dopo fermentazione malolattica, </w:t>
                      </w:r>
                      <w:r w:rsidR="00D65B43">
                        <w:rPr>
                          <w:rFonts w:ascii="Cambria" w:hAnsi="Cambria"/>
                        </w:rPr>
                        <w:t>8 mesi</w:t>
                      </w:r>
                      <w:r w:rsidR="00BB1448">
                        <w:rPr>
                          <w:rFonts w:ascii="Cambria" w:hAnsi="Cambria"/>
                        </w:rPr>
                        <w:t xml:space="preserve"> in serbatoi di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4E29011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BB1448">
                        <w:rPr>
                          <w:rFonts w:ascii="Cambria" w:hAnsi="Cambria"/>
                        </w:rPr>
                        <w:t>brillante</w:t>
                      </w:r>
                      <w:r w:rsidR="00D65B43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6C4E7945" w14:textId="129AF25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>Aroma intenso di amarena e ribes</w:t>
                      </w:r>
                    </w:p>
                    <w:p w14:paraId="198F436E" w14:textId="43EF7DD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>Elegante con evidenti note fruttate e tannini ben bilanciati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909F37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BB144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26ADAE62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</w:t>
                      </w:r>
                      <w:r w:rsidR="00BB1448">
                        <w:rPr>
                          <w:rFonts w:ascii="Cambria" w:hAnsi="Cambria"/>
                        </w:rPr>
                        <w:t>primi piatti saporiti e carne alla griglia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54FD658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64265A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253B79D" w:rsidR="005C2732" w:rsidRDefault="00BB1448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0B7F74D" wp14:editId="2BDE7C8F">
            <wp:simplePos x="0" y="0"/>
            <wp:positionH relativeFrom="column">
              <wp:posOffset>0</wp:posOffset>
            </wp:positionH>
            <wp:positionV relativeFrom="paragraph">
              <wp:posOffset>153035</wp:posOffset>
            </wp:positionV>
            <wp:extent cx="2009775" cy="6865620"/>
            <wp:effectExtent l="0" t="0" r="9525" b="0"/>
            <wp:wrapSquare wrapText="bothSides"/>
            <wp:docPr id="889225030" name="Immagine 889225030" descr="Immagine che contiene bevanda, alcol, cibo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225030" name="Immagine 889225030" descr="Immagine che contiene bevanda, alcol, cibo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01E37E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5197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EF852A1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V0100</w:t>
                            </w:r>
                            <w:r w:rsidR="00BB1448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056574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1447</w:t>
                            </w:r>
                          </w:p>
                          <w:p w14:paraId="3E2205E4" w14:textId="36D52DA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B1448">
                              <w:rPr>
                                <w:rFonts w:ascii="Cambria" w:hAnsi="Cambria"/>
                                <w:highlight w:val="lightGray"/>
                              </w:rPr>
                              <w:t>2536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7DD0AC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D542B1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29869E2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645B82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C9540A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275E14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EF852A1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V0100</w:t>
                      </w:r>
                      <w:r w:rsidR="00BB1448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056574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B1448">
                        <w:rPr>
                          <w:rFonts w:ascii="Cambria" w:hAnsi="Cambria"/>
                        </w:rPr>
                        <w:t>1447</w:t>
                      </w:r>
                    </w:p>
                    <w:p w14:paraId="3E2205E4" w14:textId="36D52DA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B1448">
                        <w:rPr>
                          <w:rFonts w:ascii="Cambria" w:hAnsi="Cambria"/>
                          <w:highlight w:val="lightGray"/>
                        </w:rPr>
                        <w:t>2536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7DD0AC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D542B1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29869E2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645B82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BB1448">
                        <w:rPr>
                          <w:rFonts w:ascii="Cambria" w:hAnsi="Cambria"/>
                        </w:rPr>
                        <w:t>4</w:t>
                      </w:r>
                      <w:r w:rsidR="0064265A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C9540A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275E14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213B3" w14:textId="77777777" w:rsidR="00B8312F" w:rsidRDefault="00B8312F" w:rsidP="005D45E1">
      <w:pPr>
        <w:spacing w:after="0" w:line="240" w:lineRule="auto"/>
      </w:pPr>
      <w:r>
        <w:separator/>
      </w:r>
    </w:p>
  </w:endnote>
  <w:endnote w:type="continuationSeparator" w:id="0">
    <w:p w14:paraId="7C038AAF" w14:textId="77777777" w:rsidR="00B8312F" w:rsidRDefault="00B8312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14D8" w14:textId="77777777" w:rsidR="00B8312F" w:rsidRDefault="00B8312F" w:rsidP="005D45E1">
      <w:pPr>
        <w:spacing w:after="0" w:line="240" w:lineRule="auto"/>
      </w:pPr>
      <w:r>
        <w:separator/>
      </w:r>
    </w:p>
  </w:footnote>
  <w:footnote w:type="continuationSeparator" w:id="0">
    <w:p w14:paraId="278E30AB" w14:textId="77777777" w:rsidR="00B8312F" w:rsidRDefault="00B8312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15BB3"/>
    <w:rsid w:val="001723F8"/>
    <w:rsid w:val="001D4A8D"/>
    <w:rsid w:val="001F3F53"/>
    <w:rsid w:val="00257F1E"/>
    <w:rsid w:val="00275E14"/>
    <w:rsid w:val="002A7550"/>
    <w:rsid w:val="003126F2"/>
    <w:rsid w:val="004B1D59"/>
    <w:rsid w:val="004D360A"/>
    <w:rsid w:val="0051476C"/>
    <w:rsid w:val="00515731"/>
    <w:rsid w:val="005623EC"/>
    <w:rsid w:val="00567035"/>
    <w:rsid w:val="005C2732"/>
    <w:rsid w:val="005D45E1"/>
    <w:rsid w:val="006266EE"/>
    <w:rsid w:val="0064265A"/>
    <w:rsid w:val="00683CAB"/>
    <w:rsid w:val="006B43F2"/>
    <w:rsid w:val="00714A4A"/>
    <w:rsid w:val="007439A9"/>
    <w:rsid w:val="00793088"/>
    <w:rsid w:val="00804945"/>
    <w:rsid w:val="00841707"/>
    <w:rsid w:val="0089495E"/>
    <w:rsid w:val="008F1836"/>
    <w:rsid w:val="009719A7"/>
    <w:rsid w:val="00A37673"/>
    <w:rsid w:val="00A41ACB"/>
    <w:rsid w:val="00A54178"/>
    <w:rsid w:val="00A73693"/>
    <w:rsid w:val="00A91581"/>
    <w:rsid w:val="00B8312F"/>
    <w:rsid w:val="00B84EEF"/>
    <w:rsid w:val="00BB1448"/>
    <w:rsid w:val="00BB1A08"/>
    <w:rsid w:val="00C45010"/>
    <w:rsid w:val="00CD07D3"/>
    <w:rsid w:val="00D16867"/>
    <w:rsid w:val="00D61184"/>
    <w:rsid w:val="00D65B43"/>
    <w:rsid w:val="00DC25CD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2023-12-19T12:39:00Z</dcterms:created>
  <dcterms:modified xsi:type="dcterms:W3CDTF">2026-04-22T08:30:00Z</dcterms:modified>
</cp:coreProperties>
</file>