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8062686" w:rsidR="000D1FCD" w:rsidRDefault="009C57B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3586669">
                <wp:simplePos x="0" y="0"/>
                <wp:positionH relativeFrom="column">
                  <wp:posOffset>2174240</wp:posOffset>
                </wp:positionH>
                <wp:positionV relativeFrom="paragraph">
                  <wp:posOffset>5137150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EA3EA6" id="Rettangolo 13" o:spid="_x0000_s1026" style="position:absolute;margin-left:171.2pt;margin-top:40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8ENXHgAAAADAEAAA8AAABkcnMvZG93bnJldi54bWxMjz1PwzAQhnck/oN1&#10;SCyI2nWjKk3jVAiJAdGFgjo7yZFEjc9R7Lahv57rRMd779H7kW8m14sTjqHzZGA+UyCQKl931Bj4&#10;/np7TkGEaKm2vSc08IsBNsX9XW6z2p/pE0+72Ag2oZBZA22MQyZlqFp0Nsz8gMS/Hz86G/kcG1mP&#10;9szmrpdaqaV0tiNOaO2Ary1Wh93RGYh4KZtq/Fjt9Ts9bffJVl1Caszjw/SyBhFxiv8wXOtzdSi4&#10;U+mPVAfRG1gkOmHUQKpWPOpKKL1gqWRpvtQgi1zeji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8ENXH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45D5BFE6" wp14:editId="204D5D9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954530" cy="6708775"/>
            <wp:effectExtent l="0" t="0" r="762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5DFDCE7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C957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6A96" w14:textId="77777777" w:rsidR="009C57BC" w:rsidRPr="00C40DC0" w:rsidRDefault="009C57BC" w:rsidP="009C57B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MONGRENO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2B98AF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405AB6A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840F0D0" w14:textId="0BC9959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65A1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0FDBFC6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7B0CC68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Vigneti nella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provincia di Trapani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A03A582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06404A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28DFB54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Giallo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 xml:space="preserve"> paglierino acceso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con riflessi verdognoli</w:t>
                            </w:r>
                          </w:p>
                          <w:p w14:paraId="5D6414A7" w14:textId="1222B16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Piacevoli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note di frutti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esotici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AE88B67" w14:textId="1DC6F29D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C57BC">
                              <w:rPr>
                                <w:rFonts w:ascii="Cambria" w:hAnsi="Cambria"/>
                                <w:bCs/>
                              </w:rPr>
                              <w:t>Morbido, strutturato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0D80FFB6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a piatti di pe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sce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zuppe e carni bianche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626A96" w14:textId="77777777" w:rsidR="009C57BC" w:rsidRPr="00C40DC0" w:rsidRDefault="009C57BC" w:rsidP="009C57B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MONGRENO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2B98AF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C57BC">
                        <w:rPr>
                          <w:rFonts w:ascii="Cambria" w:hAnsi="Cambria"/>
                        </w:rPr>
                        <w:t>Grillo</w:t>
                      </w:r>
                      <w:r w:rsidR="00CF79E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405AB6A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CF79EA">
                        <w:rPr>
                          <w:rFonts w:ascii="Cambria" w:hAnsi="Cambria"/>
                        </w:rPr>
                        <w:t>3</w:t>
                      </w:r>
                    </w:p>
                    <w:p w14:paraId="6840F0D0" w14:textId="0BC9959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265A17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0FDBFC6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6</w:t>
                      </w:r>
                      <w:r w:rsidR="009C57BC">
                        <w:rPr>
                          <w:rFonts w:ascii="Cambria" w:hAnsi="Cambria"/>
                        </w:rPr>
                        <w:t>,0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7B0CC68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Vigneti nella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provincia di Trapani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A03A582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06404A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9C57BC">
                        <w:rPr>
                          <w:rFonts w:ascii="Cambria" w:hAnsi="Cambria"/>
                        </w:rPr>
                        <w:t>2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28DFB54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Giallo</w:t>
                      </w:r>
                      <w:r w:rsidR="009C57BC">
                        <w:rPr>
                          <w:rFonts w:ascii="Cambria" w:hAnsi="Cambria"/>
                        </w:rPr>
                        <w:t xml:space="preserve"> paglierino acceso</w:t>
                      </w:r>
                      <w:r w:rsidR="00CF79EA">
                        <w:rPr>
                          <w:rFonts w:ascii="Cambria" w:hAnsi="Cambria"/>
                        </w:rPr>
                        <w:t xml:space="preserve"> con riflessi verdognoli</w:t>
                      </w:r>
                    </w:p>
                    <w:p w14:paraId="5D6414A7" w14:textId="1222B16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C57BC">
                        <w:rPr>
                          <w:rFonts w:ascii="Cambria" w:hAnsi="Cambria"/>
                        </w:rPr>
                        <w:t>Piacevoli</w:t>
                      </w:r>
                      <w:r w:rsidR="00CF79EA">
                        <w:rPr>
                          <w:rFonts w:ascii="Cambria" w:hAnsi="Cambria"/>
                        </w:rPr>
                        <w:t xml:space="preserve"> note di frutti </w:t>
                      </w:r>
                      <w:r w:rsidR="009C57BC">
                        <w:rPr>
                          <w:rFonts w:ascii="Cambria" w:hAnsi="Cambria"/>
                        </w:rPr>
                        <w:t>esotici</w:t>
                      </w:r>
                      <w:r w:rsidR="00CF79E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AE88B67" w14:textId="1DC6F29D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C57BC">
                        <w:rPr>
                          <w:rFonts w:ascii="Cambria" w:hAnsi="Cambria"/>
                          <w:bCs/>
                        </w:rPr>
                        <w:t>Morbido, strutturato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0D80FFB6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CF79EA">
                        <w:rPr>
                          <w:rFonts w:ascii="Cambria" w:hAnsi="Cambria"/>
                        </w:rPr>
                        <w:t>a piatti di pe</w:t>
                      </w:r>
                      <w:r w:rsidRPr="003B720A">
                        <w:rPr>
                          <w:rFonts w:ascii="Cambria" w:hAnsi="Cambria"/>
                        </w:rPr>
                        <w:t>sce</w:t>
                      </w:r>
                      <w:r w:rsidR="00CF79EA">
                        <w:rPr>
                          <w:rFonts w:ascii="Cambria" w:hAnsi="Cambria"/>
                        </w:rPr>
                        <w:t xml:space="preserve">, </w:t>
                      </w:r>
                      <w:r w:rsidR="009C57BC">
                        <w:rPr>
                          <w:rFonts w:ascii="Cambria" w:hAnsi="Cambria"/>
                        </w:rPr>
                        <w:t>zuppe e carni bianche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4ACD676" w:rsidR="005C2732" w:rsidRDefault="009C57BC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5AC58EA" wp14:editId="2FD46575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954530" cy="6708775"/>
            <wp:effectExtent l="0" t="0" r="7620" b="0"/>
            <wp:wrapSquare wrapText="bothSides"/>
            <wp:docPr id="1815730453" name="Immagine 181573045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30453" name="Immagine 181573045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619C4FC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2516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73A7ECF6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108D7">
                              <w:rPr>
                                <w:rFonts w:ascii="Cambria" w:hAnsi="Cambria"/>
                                <w:b/>
                              </w:rPr>
                              <w:t>75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6DAF10B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0101</w:t>
                            </w:r>
                            <w:r w:rsidR="009C57BC">
                              <w:rPr>
                                <w:rFonts w:ascii="Cambria" w:hAnsi="Cambria"/>
                                <w:highlight w:val="lightGray"/>
                              </w:rPr>
                              <w:t>7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CFC255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918</w:t>
                            </w:r>
                          </w:p>
                          <w:p w14:paraId="4CE0F1B3" w14:textId="56A5E95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C57BC">
                              <w:rPr>
                                <w:rFonts w:ascii="Cambria" w:hAnsi="Cambria"/>
                                <w:highlight w:val="lightGray"/>
                              </w:rPr>
                              <w:t>4196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07236B9C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840</w:t>
                            </w:r>
                          </w:p>
                          <w:p w14:paraId="6742E373" w14:textId="77777777" w:rsidR="003B720A" w:rsidRPr="009C57BC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724819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65A1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73A7ECF6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108D7">
                        <w:rPr>
                          <w:rFonts w:ascii="Cambria" w:hAnsi="Cambria"/>
                          <w:b/>
                        </w:rPr>
                        <w:t>75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6DAF10B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0101</w:t>
                      </w:r>
                      <w:r w:rsidR="009C57BC">
                        <w:rPr>
                          <w:rFonts w:ascii="Cambria" w:hAnsi="Cambria"/>
                          <w:highlight w:val="lightGray"/>
                        </w:rPr>
                        <w:t>7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CFC255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CF79EA">
                        <w:rPr>
                          <w:rFonts w:ascii="Cambria" w:hAnsi="Cambria"/>
                        </w:rPr>
                        <w:t>2</w:t>
                      </w:r>
                      <w:r w:rsidR="009C57BC">
                        <w:rPr>
                          <w:rFonts w:ascii="Cambria" w:hAnsi="Cambria"/>
                        </w:rPr>
                        <w:t>918</w:t>
                      </w:r>
                    </w:p>
                    <w:p w14:paraId="4CE0F1B3" w14:textId="56A5E95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C57BC">
                        <w:rPr>
                          <w:rFonts w:ascii="Cambria" w:hAnsi="Cambria"/>
                          <w:highlight w:val="lightGray"/>
                        </w:rPr>
                        <w:t>4196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07236B9C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9C57BC">
                        <w:rPr>
                          <w:rFonts w:ascii="Cambria" w:hAnsi="Cambria"/>
                        </w:rPr>
                        <w:t>840</w:t>
                      </w:r>
                    </w:p>
                    <w:p w14:paraId="6742E373" w14:textId="77777777" w:rsidR="003B720A" w:rsidRPr="009C57BC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724819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65A1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92E51" w14:textId="77777777" w:rsidR="006B66F7" w:rsidRDefault="006B66F7" w:rsidP="005D45E1">
      <w:pPr>
        <w:spacing w:after="0" w:line="240" w:lineRule="auto"/>
      </w:pPr>
      <w:r>
        <w:separator/>
      </w:r>
    </w:p>
  </w:endnote>
  <w:endnote w:type="continuationSeparator" w:id="0">
    <w:p w14:paraId="402D6DBC" w14:textId="77777777" w:rsidR="006B66F7" w:rsidRDefault="006B66F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7706" w14:textId="77777777" w:rsidR="006B66F7" w:rsidRDefault="006B66F7" w:rsidP="005D45E1">
      <w:pPr>
        <w:spacing w:after="0" w:line="240" w:lineRule="auto"/>
      </w:pPr>
      <w:r>
        <w:separator/>
      </w:r>
    </w:p>
  </w:footnote>
  <w:footnote w:type="continuationSeparator" w:id="0">
    <w:p w14:paraId="0AB05299" w14:textId="77777777" w:rsidR="006B66F7" w:rsidRDefault="006B66F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6F3D"/>
    <w:rsid w:val="001106F8"/>
    <w:rsid w:val="001139CF"/>
    <w:rsid w:val="0013015B"/>
    <w:rsid w:val="00131395"/>
    <w:rsid w:val="001723F8"/>
    <w:rsid w:val="001D4A8D"/>
    <w:rsid w:val="001F0809"/>
    <w:rsid w:val="001F3F53"/>
    <w:rsid w:val="00257F1E"/>
    <w:rsid w:val="00265A17"/>
    <w:rsid w:val="002A7550"/>
    <w:rsid w:val="002B32A2"/>
    <w:rsid w:val="002B7FF3"/>
    <w:rsid w:val="003126F2"/>
    <w:rsid w:val="00345DC8"/>
    <w:rsid w:val="003637A0"/>
    <w:rsid w:val="003B720A"/>
    <w:rsid w:val="00400CFF"/>
    <w:rsid w:val="00425961"/>
    <w:rsid w:val="00425FD5"/>
    <w:rsid w:val="00482C87"/>
    <w:rsid w:val="004B1D59"/>
    <w:rsid w:val="0051476C"/>
    <w:rsid w:val="00567035"/>
    <w:rsid w:val="00575DBD"/>
    <w:rsid w:val="005C2732"/>
    <w:rsid w:val="005D45E1"/>
    <w:rsid w:val="00601051"/>
    <w:rsid w:val="00614C28"/>
    <w:rsid w:val="00692C9B"/>
    <w:rsid w:val="006B43F2"/>
    <w:rsid w:val="006B66F7"/>
    <w:rsid w:val="007140A5"/>
    <w:rsid w:val="00721E1B"/>
    <w:rsid w:val="00734C1D"/>
    <w:rsid w:val="00793088"/>
    <w:rsid w:val="007E5B11"/>
    <w:rsid w:val="007F0CEE"/>
    <w:rsid w:val="008108D7"/>
    <w:rsid w:val="00866DFA"/>
    <w:rsid w:val="008B354B"/>
    <w:rsid w:val="00920137"/>
    <w:rsid w:val="00966038"/>
    <w:rsid w:val="0097118F"/>
    <w:rsid w:val="009C57BC"/>
    <w:rsid w:val="009F1560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C40DC0"/>
    <w:rsid w:val="00C70E36"/>
    <w:rsid w:val="00CD07D3"/>
    <w:rsid w:val="00CF3009"/>
    <w:rsid w:val="00CF79EA"/>
    <w:rsid w:val="00D16867"/>
    <w:rsid w:val="00D25303"/>
    <w:rsid w:val="00D507DE"/>
    <w:rsid w:val="00D83630"/>
    <w:rsid w:val="00DB1280"/>
    <w:rsid w:val="00DB31DD"/>
    <w:rsid w:val="00DB593A"/>
    <w:rsid w:val="00DC25CD"/>
    <w:rsid w:val="00DE754B"/>
    <w:rsid w:val="00E5179D"/>
    <w:rsid w:val="00EE281D"/>
    <w:rsid w:val="00EF62AB"/>
    <w:rsid w:val="00F1336C"/>
    <w:rsid w:val="00F86F76"/>
    <w:rsid w:val="00FA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2026-04-22T08:29:00Z</dcterms:modified>
</cp:coreProperties>
</file>