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07E625AD" w:rsidR="000D1FCD" w:rsidRDefault="00BD6AB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6D20A340">
            <wp:simplePos x="0" y="0"/>
            <wp:positionH relativeFrom="column">
              <wp:posOffset>-65405</wp:posOffset>
            </wp:positionH>
            <wp:positionV relativeFrom="paragraph">
              <wp:posOffset>57785</wp:posOffset>
            </wp:positionV>
            <wp:extent cx="1880235" cy="6953885"/>
            <wp:effectExtent l="0" t="0" r="571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BB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234012E6">
                <wp:simplePos x="0" y="0"/>
                <wp:positionH relativeFrom="column">
                  <wp:posOffset>2174240</wp:posOffset>
                </wp:positionH>
                <wp:positionV relativeFrom="paragraph">
                  <wp:posOffset>5620385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5E20D" id="Rettangolo 13" o:spid="_x0000_s1026" style="position:absolute;margin-left:171.2pt;margin-top:442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BZvhQD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1CB1D25F" w:rsidR="005D45E1" w:rsidRPr="00C40DC0" w:rsidRDefault="00D95BB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BD6AB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49DE24F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95BBD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5ACAE40F" w:rsidR="005D45E1" w:rsidRPr="003D7F4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D7F4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3D7F4A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BD6AB2" w:rsidRPr="003D7F4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5BC95209" w14:textId="228DF7A1" w:rsidR="00D925FF" w:rsidRPr="003D7F4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D7F4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3D7F4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3D7F4A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450D4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21B9780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7,2</w:t>
                            </w:r>
                          </w:p>
                          <w:p w14:paraId="3EB47C5F" w14:textId="74D681A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6,1</w:t>
                            </w:r>
                          </w:p>
                          <w:p w14:paraId="2D142E44" w14:textId="0082071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7A3FB3CD" w14:textId="601C6A7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Vineyards in the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 xml:space="preserve"> Salento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089B0898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3D7F4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7D5579A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After a soft pressing and the separation of grape-stalk, traditional maceration and short fermentation at a controlled temperature of 27°C. </w:t>
                            </w:r>
                          </w:p>
                          <w:p w14:paraId="7C397BC3" w14:textId="10D67FCD" w:rsidR="001D4A8D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6 months in stainless-steel tanks</w:t>
                            </w:r>
                          </w:p>
                          <w:p w14:paraId="444DE040" w14:textId="495E08BE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16000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17A5F41A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655230C4" w14:textId="2B6ED359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 xml:space="preserve">Intensive aroma of red berries </w:t>
                            </w:r>
                          </w:p>
                          <w:p w14:paraId="1D25BE40" w14:textId="2D41821F" w:rsidR="002A7550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Full-bodied, round, pleasant and velvety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68905DB6" w:rsidR="00A54178" w:rsidRPr="00A453D5" w:rsidRDefault="00D95B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95BBD">
                              <w:rPr>
                                <w:rFonts w:ascii="Cambria" w:hAnsi="Cambria"/>
                                <w:lang w:val="en-GB"/>
                              </w:rPr>
                              <w:t xml:space="preserve">Excellent with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grilled meat, game and poultry.</w:t>
                            </w:r>
                          </w:p>
                          <w:p w14:paraId="3AE37EB6" w14:textId="01DED17A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6-1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1CB1D25F" w:rsidR="005D45E1" w:rsidRPr="00C40DC0" w:rsidRDefault="00D95BB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BD6AB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49DE24F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95BBD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5ACAE40F" w:rsidR="005D45E1" w:rsidRPr="003D7F4A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D7F4A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3D7F4A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BD6AB2" w:rsidRPr="003D7F4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5BC95209" w14:textId="228DF7A1" w:rsidR="00D925FF" w:rsidRPr="003D7F4A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D7F4A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3D7F4A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3D7F4A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450D4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21B9780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7,2</w:t>
                      </w:r>
                    </w:p>
                    <w:p w14:paraId="3EB47C5F" w14:textId="74D681A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6,1</w:t>
                      </w:r>
                    </w:p>
                    <w:p w14:paraId="2D142E44" w14:textId="0082071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7A3FB3CD" w14:textId="601C6A7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Vineyards in the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 xml:space="preserve"> Salento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089B0898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3D7F4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7D5579A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After a soft pressing and the separation of grape-stalk, traditional maceration and short fermentation at a controlled temperature of 27°C. </w:t>
                      </w:r>
                    </w:p>
                    <w:p w14:paraId="7C397BC3" w14:textId="10D67FCD" w:rsidR="001D4A8D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6 months in stainless-steel tanks</w:t>
                      </w:r>
                    </w:p>
                    <w:p w14:paraId="444DE040" w14:textId="495E08BE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16000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17A5F41A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655230C4" w14:textId="2B6ED359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 xml:space="preserve">Intensive aroma of red berries </w:t>
                      </w:r>
                    </w:p>
                    <w:p w14:paraId="1D25BE40" w14:textId="2D41821F" w:rsidR="002A7550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Full-bodied, round, pleasant and velvety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68905DB6" w:rsidR="00A54178" w:rsidRPr="00A453D5" w:rsidRDefault="00D95B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95BBD">
                        <w:rPr>
                          <w:rFonts w:ascii="Cambria" w:hAnsi="Cambria"/>
                          <w:lang w:val="en-GB"/>
                        </w:rPr>
                        <w:t xml:space="preserve">Excellent with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grilled meat, game and poultry.</w:t>
                      </w:r>
                    </w:p>
                    <w:p w14:paraId="3AE37EB6" w14:textId="01DED17A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6-1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62E7AE90">
            <wp:simplePos x="0" y="0"/>
            <wp:positionH relativeFrom="column">
              <wp:posOffset>125095</wp:posOffset>
            </wp:positionH>
            <wp:positionV relativeFrom="paragraph">
              <wp:posOffset>0</wp:posOffset>
            </wp:positionV>
            <wp:extent cx="1898650" cy="7021830"/>
            <wp:effectExtent l="0" t="0" r="635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75F5795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200</w:t>
                            </w:r>
                            <w:r w:rsidR="002D50A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389555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A01AC6">
                              <w:rPr>
                                <w:rFonts w:ascii="Cambria" w:hAnsi="Cambria"/>
                                <w:lang w:val="fr-FR"/>
                              </w:rPr>
                              <w:t>1867</w:t>
                            </w:r>
                          </w:p>
                          <w:p w14:paraId="469E4D53" w14:textId="2D84F15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A01AC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4226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7C75CF0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74A9068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71EC4B3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691DE312" w14:textId="156F639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0A9B0B6" w14:textId="4E119823" w:rsidR="003D7F4A" w:rsidRPr="00692C9B" w:rsidRDefault="003D7F4A" w:rsidP="003D7F4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68ED2B14" w14:textId="514489A5" w:rsidR="003D7F4A" w:rsidRPr="00D25303" w:rsidRDefault="003D7F4A" w:rsidP="003D7F4A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V12004A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6D9A8CDB" w14:textId="6170A1E1" w:rsidR="003D7F4A" w:rsidRPr="00D25303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3120</w:t>
                            </w:r>
                          </w:p>
                          <w:p w14:paraId="5D1AB1A8" w14:textId="249B685E" w:rsidR="003D7F4A" w:rsidRPr="00D25303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2468</w:t>
                            </w:r>
                          </w:p>
                          <w:p w14:paraId="641E5CDC" w14:textId="7EDD76E3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 w:rsidR="00A4319D"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7BDD5429" w14:textId="77777777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74F2ACD7" w14:textId="77777777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1CDDAF5D" w14:textId="34B6DBAE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F9D54FA" w14:textId="2436422F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51D204FD" w14:textId="78175E26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011635A8" w14:textId="242DB4AD" w:rsidR="003D7F4A" w:rsidRPr="00692C9B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960</w:t>
                            </w:r>
                          </w:p>
                          <w:p w14:paraId="5DC16E1A" w14:textId="77777777" w:rsidR="003D7F4A" w:rsidRPr="00D95BBD" w:rsidRDefault="003D7F4A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38E5AF7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75F5795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200</w:t>
                      </w:r>
                      <w:r w:rsidR="002D50A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389555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A01AC6">
                        <w:rPr>
                          <w:rFonts w:ascii="Cambria" w:hAnsi="Cambria"/>
                          <w:lang w:val="fr-FR"/>
                        </w:rPr>
                        <w:t>1867</w:t>
                      </w:r>
                    </w:p>
                    <w:p w14:paraId="469E4D53" w14:textId="2D84F15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A01AC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4226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7C75CF0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74A9068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71EC4B3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691DE312" w14:textId="156F639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0A9B0B6" w14:textId="4E119823" w:rsidR="003D7F4A" w:rsidRPr="00692C9B" w:rsidRDefault="003D7F4A" w:rsidP="003D7F4A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68ED2B14" w14:textId="514489A5" w:rsidR="003D7F4A" w:rsidRPr="00D25303" w:rsidRDefault="003D7F4A" w:rsidP="003D7F4A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V12004A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6D9A8CDB" w14:textId="6170A1E1" w:rsidR="003D7F4A" w:rsidRPr="00D25303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3120</w:t>
                      </w:r>
                    </w:p>
                    <w:p w14:paraId="5D1AB1A8" w14:textId="249B685E" w:rsidR="003D7F4A" w:rsidRPr="00D25303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2468</w:t>
                      </w:r>
                    </w:p>
                    <w:p w14:paraId="641E5CDC" w14:textId="7EDD76E3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 w:rsidR="00A4319D"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7BDD5429" w14:textId="77777777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74F2ACD7" w14:textId="77777777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1CDDAF5D" w14:textId="34B6DBAE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F9D54FA" w14:textId="2436422F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51D204FD" w14:textId="78175E26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011635A8" w14:textId="242DB4AD" w:rsidR="003D7F4A" w:rsidRPr="00692C9B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960</w:t>
                      </w:r>
                    </w:p>
                    <w:p w14:paraId="5DC16E1A" w14:textId="77777777" w:rsidR="003D7F4A" w:rsidRPr="00D95BBD" w:rsidRDefault="003D7F4A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38E5AF7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023C7" w14:textId="77777777" w:rsidR="004A5830" w:rsidRDefault="004A5830" w:rsidP="005D45E1">
      <w:pPr>
        <w:spacing w:after="0" w:line="240" w:lineRule="auto"/>
      </w:pPr>
      <w:r>
        <w:separator/>
      </w:r>
    </w:p>
  </w:endnote>
  <w:endnote w:type="continuationSeparator" w:id="0">
    <w:p w14:paraId="28173C3D" w14:textId="77777777" w:rsidR="004A5830" w:rsidRDefault="004A583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D95BBD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95BBD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D95BBD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95BBD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AB29" w14:textId="77777777" w:rsidR="004A5830" w:rsidRDefault="004A5830" w:rsidP="005D45E1">
      <w:pPr>
        <w:spacing w:after="0" w:line="240" w:lineRule="auto"/>
      </w:pPr>
      <w:r>
        <w:separator/>
      </w:r>
    </w:p>
  </w:footnote>
  <w:footnote w:type="continuationSeparator" w:id="0">
    <w:p w14:paraId="5C775FDC" w14:textId="77777777" w:rsidR="004A5830" w:rsidRDefault="004A583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D766365">
          <wp:simplePos x="0" y="0"/>
          <wp:positionH relativeFrom="column">
            <wp:posOffset>2237105</wp:posOffset>
          </wp:positionH>
          <wp:positionV relativeFrom="paragraph">
            <wp:posOffset>-221615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6BE"/>
    <w:rsid w:val="00015BA1"/>
    <w:rsid w:val="000452BA"/>
    <w:rsid w:val="000541D7"/>
    <w:rsid w:val="0005557B"/>
    <w:rsid w:val="00075225"/>
    <w:rsid w:val="000D1FCD"/>
    <w:rsid w:val="001106F8"/>
    <w:rsid w:val="0013015B"/>
    <w:rsid w:val="001723F8"/>
    <w:rsid w:val="001A26E2"/>
    <w:rsid w:val="001D4A8D"/>
    <w:rsid w:val="001F3F53"/>
    <w:rsid w:val="00231D1E"/>
    <w:rsid w:val="00257F1E"/>
    <w:rsid w:val="002A7550"/>
    <w:rsid w:val="002D50A2"/>
    <w:rsid w:val="003126F2"/>
    <w:rsid w:val="003D7F4A"/>
    <w:rsid w:val="00425FD5"/>
    <w:rsid w:val="004463FF"/>
    <w:rsid w:val="004A0329"/>
    <w:rsid w:val="004A5830"/>
    <w:rsid w:val="004B1D59"/>
    <w:rsid w:val="004C72D1"/>
    <w:rsid w:val="00503B94"/>
    <w:rsid w:val="0051476C"/>
    <w:rsid w:val="00567035"/>
    <w:rsid w:val="00594F24"/>
    <w:rsid w:val="005C2732"/>
    <w:rsid w:val="005D45E1"/>
    <w:rsid w:val="00692C9B"/>
    <w:rsid w:val="006B43F2"/>
    <w:rsid w:val="00735DA4"/>
    <w:rsid w:val="00793088"/>
    <w:rsid w:val="00866DFA"/>
    <w:rsid w:val="008B6113"/>
    <w:rsid w:val="008D0719"/>
    <w:rsid w:val="008D588F"/>
    <w:rsid w:val="009C7DC1"/>
    <w:rsid w:val="009D0D80"/>
    <w:rsid w:val="00A01AC6"/>
    <w:rsid w:val="00A27B28"/>
    <w:rsid w:val="00A41ACB"/>
    <w:rsid w:val="00A4319D"/>
    <w:rsid w:val="00A453D5"/>
    <w:rsid w:val="00A532C1"/>
    <w:rsid w:val="00A54178"/>
    <w:rsid w:val="00A73693"/>
    <w:rsid w:val="00AC5E58"/>
    <w:rsid w:val="00B00F52"/>
    <w:rsid w:val="00B8101E"/>
    <w:rsid w:val="00B84EEF"/>
    <w:rsid w:val="00BB1A08"/>
    <w:rsid w:val="00BD6AB2"/>
    <w:rsid w:val="00C40DC0"/>
    <w:rsid w:val="00CD07D3"/>
    <w:rsid w:val="00CF3009"/>
    <w:rsid w:val="00D16867"/>
    <w:rsid w:val="00D25303"/>
    <w:rsid w:val="00D83630"/>
    <w:rsid w:val="00D925FF"/>
    <w:rsid w:val="00D95BBD"/>
    <w:rsid w:val="00DC25CD"/>
    <w:rsid w:val="00E450D4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2023-12-19T12:38:00Z</dcterms:created>
  <dcterms:modified xsi:type="dcterms:W3CDTF">2025-09-24T12:03:00Z</dcterms:modified>
</cp:coreProperties>
</file>