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624A793A" w:rsidR="000D1FCD" w:rsidRDefault="00D95BB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7D51C3D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4EE27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A40F803">
            <wp:simplePos x="0" y="0"/>
            <wp:positionH relativeFrom="column">
              <wp:posOffset>-74295</wp:posOffset>
            </wp:positionH>
            <wp:positionV relativeFrom="paragraph">
              <wp:posOffset>57785</wp:posOffset>
            </wp:positionV>
            <wp:extent cx="1897380" cy="695388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DF20829" w:rsidR="005D45E1" w:rsidRPr="00C40DC0" w:rsidRDefault="00D95B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49DE24F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95BB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28E1E96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02FE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8A2CA0C" w14:textId="7CAE4FA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C26CF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21B9780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7,2</w:t>
                            </w:r>
                          </w:p>
                          <w:p w14:paraId="3EB47C5F" w14:textId="30D5D69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D142E44" w14:textId="0082071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A3FB3CD" w14:textId="2A83A96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735BB273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After a soft pressing and the separation of grape-stalk, traditional maceration and short fermentation at a controlled temperature</w:t>
                            </w:r>
                          </w:p>
                          <w:p w14:paraId="7C397BC3" w14:textId="0D5A09B3" w:rsidR="001D4A8D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6 months in stainless-steel tanks</w:t>
                            </w:r>
                          </w:p>
                          <w:p w14:paraId="444DE040" w14:textId="1991605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>9000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7A5F41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655230C4" w14:textId="3BF442B9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78C0">
                              <w:rPr>
                                <w:rFonts w:ascii="Cambria" w:hAnsi="Cambria"/>
                                <w:lang w:val="en-GB"/>
                              </w:rPr>
                              <w:t>Fruity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, intensive with notes </w:t>
                            </w:r>
                            <w:r w:rsidR="000402B1">
                              <w:rPr>
                                <w:rFonts w:ascii="Cambria" w:hAnsi="Cambria"/>
                                <w:lang w:val="en-GB"/>
                              </w:rPr>
                              <w:t>of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 plum and cherry</w:t>
                            </w:r>
                          </w:p>
                          <w:p w14:paraId="1D25BE40" w14:textId="2D41821F" w:rsidR="002A7550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Full-bodied, round, pleasant and velvety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2DCD7070" w:rsidR="00A54178" w:rsidRPr="00A453D5" w:rsidRDefault="00D95B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95BBD">
                              <w:rPr>
                                <w:rFonts w:ascii="Cambria" w:hAnsi="Cambria"/>
                                <w:lang w:val="en-GB"/>
                              </w:rPr>
                              <w:t>Excellent with various meat dishes, poultry, game and matured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C090BC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DF20829" w:rsidR="005D45E1" w:rsidRPr="00C40DC0" w:rsidRDefault="00D95B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49DE24F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95BBD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28E1E96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02FE1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8A2CA0C" w14:textId="7CAE4FA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C26CF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21B9780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7,2</w:t>
                      </w:r>
                    </w:p>
                    <w:p w14:paraId="3EB47C5F" w14:textId="30D5D69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D142E44" w14:textId="0082071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A3FB3CD" w14:textId="2A83A96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735BB273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After a soft pressing and the separation of grape-stalk, traditional maceration and short fermentation at a controlled temperature</w:t>
                      </w:r>
                    </w:p>
                    <w:p w14:paraId="7C397BC3" w14:textId="0D5A09B3" w:rsidR="001D4A8D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6 months in stainless-steel tanks</w:t>
                      </w:r>
                    </w:p>
                    <w:p w14:paraId="444DE040" w14:textId="1991605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>9000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7A5F41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655230C4" w14:textId="3BF442B9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78C0">
                        <w:rPr>
                          <w:rFonts w:ascii="Cambria" w:hAnsi="Cambria"/>
                          <w:lang w:val="en-GB"/>
                        </w:rPr>
                        <w:t>Fruity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, intensive with notes </w:t>
                      </w:r>
                      <w:r w:rsidR="000402B1">
                        <w:rPr>
                          <w:rFonts w:ascii="Cambria" w:hAnsi="Cambria"/>
                          <w:lang w:val="en-GB"/>
                        </w:rPr>
                        <w:t>of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 plum and cherry</w:t>
                      </w:r>
                    </w:p>
                    <w:p w14:paraId="1D25BE40" w14:textId="2D41821F" w:rsidR="002A7550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Full-bodied, round, pleasant and velvety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2DCD7070" w:rsidR="00A54178" w:rsidRPr="00A453D5" w:rsidRDefault="00D95B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95BBD">
                        <w:rPr>
                          <w:rFonts w:ascii="Cambria" w:hAnsi="Cambria"/>
                          <w:lang w:val="en-GB"/>
                        </w:rPr>
                        <w:t>Excellent with various meat dishes, poultry, game and matured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C090BC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5E889ECD">
            <wp:simplePos x="0" y="0"/>
            <wp:positionH relativeFrom="column">
              <wp:posOffset>117475</wp:posOffset>
            </wp:positionH>
            <wp:positionV relativeFrom="paragraph">
              <wp:posOffset>0</wp:posOffset>
            </wp:positionV>
            <wp:extent cx="1915795" cy="7021830"/>
            <wp:effectExtent l="0" t="0" r="825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465AFF9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200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1EACDE7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3182</w:t>
                            </w:r>
                          </w:p>
                          <w:p w14:paraId="469E4D53" w14:textId="6D16C3F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3199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C75CF0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74A9068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71EC4B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691DE312" w14:textId="156F639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Pr="00D95BB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33CEEAE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C26C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465AFF9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200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1EACDE7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3182</w:t>
                      </w:r>
                    </w:p>
                    <w:p w14:paraId="469E4D53" w14:textId="6D16C3F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3199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C75CF0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74A9068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71EC4B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691DE312" w14:textId="156F639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Pr="00D95BB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33CEEAE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26C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A65E" w14:textId="77777777" w:rsidR="007738FE" w:rsidRDefault="007738FE" w:rsidP="005D45E1">
      <w:pPr>
        <w:spacing w:after="0" w:line="240" w:lineRule="auto"/>
      </w:pPr>
      <w:r>
        <w:separator/>
      </w:r>
    </w:p>
  </w:endnote>
  <w:endnote w:type="continuationSeparator" w:id="0">
    <w:p w14:paraId="4DF423DD" w14:textId="77777777" w:rsidR="007738FE" w:rsidRDefault="007738F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D95BB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95BB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D95BB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95BBD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7B930" w14:textId="77777777" w:rsidR="007738FE" w:rsidRDefault="007738FE" w:rsidP="005D45E1">
      <w:pPr>
        <w:spacing w:after="0" w:line="240" w:lineRule="auto"/>
      </w:pPr>
      <w:r>
        <w:separator/>
      </w:r>
    </w:p>
  </w:footnote>
  <w:footnote w:type="continuationSeparator" w:id="0">
    <w:p w14:paraId="43B4A8FE" w14:textId="77777777" w:rsidR="007738FE" w:rsidRDefault="007738F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D766365">
          <wp:simplePos x="0" y="0"/>
          <wp:positionH relativeFrom="column">
            <wp:posOffset>2237105</wp:posOffset>
          </wp:positionH>
          <wp:positionV relativeFrom="paragraph">
            <wp:posOffset>-221615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402B1"/>
    <w:rsid w:val="000541D7"/>
    <w:rsid w:val="0005557B"/>
    <w:rsid w:val="00075225"/>
    <w:rsid w:val="000D1FCD"/>
    <w:rsid w:val="001106F8"/>
    <w:rsid w:val="0013015B"/>
    <w:rsid w:val="00152358"/>
    <w:rsid w:val="001723F8"/>
    <w:rsid w:val="00186409"/>
    <w:rsid w:val="001D4A8D"/>
    <w:rsid w:val="001F3F53"/>
    <w:rsid w:val="00257F1E"/>
    <w:rsid w:val="002A65D5"/>
    <w:rsid w:val="002A7550"/>
    <w:rsid w:val="003126F2"/>
    <w:rsid w:val="00323D33"/>
    <w:rsid w:val="003D3B82"/>
    <w:rsid w:val="00425FD5"/>
    <w:rsid w:val="004463FF"/>
    <w:rsid w:val="004B1D59"/>
    <w:rsid w:val="0051476C"/>
    <w:rsid w:val="00567035"/>
    <w:rsid w:val="005C2732"/>
    <w:rsid w:val="005D45E1"/>
    <w:rsid w:val="00681F33"/>
    <w:rsid w:val="00692C9B"/>
    <w:rsid w:val="006B43F2"/>
    <w:rsid w:val="006C3444"/>
    <w:rsid w:val="00702FE1"/>
    <w:rsid w:val="00735DA4"/>
    <w:rsid w:val="007738FE"/>
    <w:rsid w:val="00793088"/>
    <w:rsid w:val="00866DFA"/>
    <w:rsid w:val="008678C0"/>
    <w:rsid w:val="008B6113"/>
    <w:rsid w:val="009B1A72"/>
    <w:rsid w:val="00A07ADE"/>
    <w:rsid w:val="00A27B28"/>
    <w:rsid w:val="00A41ACB"/>
    <w:rsid w:val="00A453D5"/>
    <w:rsid w:val="00A532C1"/>
    <w:rsid w:val="00A54178"/>
    <w:rsid w:val="00A73693"/>
    <w:rsid w:val="00AF63EF"/>
    <w:rsid w:val="00B8101E"/>
    <w:rsid w:val="00B84EEF"/>
    <w:rsid w:val="00BB1A08"/>
    <w:rsid w:val="00BC26CF"/>
    <w:rsid w:val="00C40DC0"/>
    <w:rsid w:val="00CD07D3"/>
    <w:rsid w:val="00CF3009"/>
    <w:rsid w:val="00D16867"/>
    <w:rsid w:val="00D25303"/>
    <w:rsid w:val="00D83630"/>
    <w:rsid w:val="00D95BBD"/>
    <w:rsid w:val="00DC25CD"/>
    <w:rsid w:val="00E5179D"/>
    <w:rsid w:val="00EE281D"/>
    <w:rsid w:val="00EF62AB"/>
    <w:rsid w:val="00F11F91"/>
    <w:rsid w:val="00F86F76"/>
    <w:rsid w:val="00FA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2023-12-19T12:38:00Z</dcterms:created>
  <dcterms:modified xsi:type="dcterms:W3CDTF">2026-05-14T14:52:00Z</dcterms:modified>
</cp:coreProperties>
</file>